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FD2" w:rsidRPr="001859A4" w:rsidRDefault="009F3FD2" w:rsidP="009F3FD2">
      <w:pPr>
        <w:spacing w:line="240" w:lineRule="auto"/>
      </w:pPr>
      <w:r w:rsidRPr="001859A4">
        <w:t>PHÒNG GIÁO DỤC &amp; ĐÀO TẠO QUẢNG ĐIỀN</w:t>
      </w:r>
    </w:p>
    <w:p w:rsidR="009F3FD2" w:rsidRPr="001859A4" w:rsidRDefault="009F3FD2" w:rsidP="009F3FD2">
      <w:pPr>
        <w:spacing w:line="240" w:lineRule="auto"/>
      </w:pPr>
      <w:r w:rsidRPr="001859A4">
        <w:t>             </w:t>
      </w:r>
      <w:r w:rsidRPr="001859A4">
        <w:rPr>
          <w:b/>
          <w:bCs/>
          <w:u w:val="single"/>
        </w:rPr>
        <w:t>TRƯỜNG THCS ĐẶNG TẤT</w:t>
      </w:r>
    </w:p>
    <w:p w:rsidR="009F3FD2" w:rsidRPr="001859A4" w:rsidRDefault="009F3FD2" w:rsidP="009F3FD2">
      <w:pPr>
        <w:spacing w:line="240" w:lineRule="auto"/>
      </w:pPr>
      <w:r w:rsidRPr="001859A4">
        <w:t>                                   </w:t>
      </w:r>
      <w:r w:rsidRPr="001859A4">
        <w:rPr>
          <w:b/>
          <w:bCs/>
        </w:rPr>
        <w:t xml:space="preserve">KẾ HOẠCH CÔNG TÁC TUẦN </w:t>
      </w:r>
      <w:r w:rsidR="00A81827">
        <w:rPr>
          <w:b/>
          <w:bCs/>
        </w:rPr>
        <w:t>6</w:t>
      </w:r>
    </w:p>
    <w:p w:rsidR="009F3FD2" w:rsidRPr="001859A4" w:rsidRDefault="009F3FD2" w:rsidP="009F3FD2">
      <w:pPr>
        <w:spacing w:line="240" w:lineRule="auto"/>
      </w:pPr>
      <w:r w:rsidRPr="001859A4">
        <w:rPr>
          <w:b/>
          <w:bCs/>
        </w:rPr>
        <w:t>                                          NĂM HỌC 201</w:t>
      </w:r>
      <w:r>
        <w:rPr>
          <w:b/>
          <w:bCs/>
        </w:rPr>
        <w:t>5</w:t>
      </w:r>
      <w:r w:rsidRPr="001859A4">
        <w:rPr>
          <w:b/>
          <w:bCs/>
        </w:rPr>
        <w:t xml:space="preserve"> - </w:t>
      </w:r>
      <w:r>
        <w:rPr>
          <w:b/>
          <w:bCs/>
        </w:rPr>
        <w:t>2016</w:t>
      </w:r>
    </w:p>
    <w:p w:rsidR="009F3FD2" w:rsidRPr="001859A4" w:rsidRDefault="009F3FD2" w:rsidP="009F3FD2">
      <w:pPr>
        <w:spacing w:line="240" w:lineRule="auto"/>
      </w:pPr>
      <w:r w:rsidRPr="001859A4">
        <w:rPr>
          <w:b/>
          <w:bCs/>
        </w:rPr>
        <w:t>I. Kế hoạch trọng tâm:</w:t>
      </w:r>
    </w:p>
    <w:p w:rsidR="009F3FD2" w:rsidRDefault="009F3FD2" w:rsidP="009F3FD2">
      <w:pPr>
        <w:spacing w:line="240" w:lineRule="auto"/>
      </w:pPr>
      <w:r>
        <w:t>GVCN quan tâm đến công tác duy trì số lượng và báo cáo số lượng kịp thời.</w:t>
      </w:r>
    </w:p>
    <w:p w:rsidR="009F3FD2" w:rsidRPr="001859A4" w:rsidRDefault="009F3FD2" w:rsidP="009F3FD2">
      <w:pPr>
        <w:spacing w:line="240" w:lineRule="auto"/>
      </w:pPr>
      <w:r w:rsidRPr="001859A4">
        <w:t>Giáo viên chủ nhiệm tăng cường nắm tình hình học tập của lớp thông qua giáo viên bộ môn, Tổng phụ trách tăng cường duy trì nề nếp, đẩy mạnh kiểm tra 15' đầu giờ để có biện pháp phối kết hợp xây dựng tốt nề nếp nhà trường.</w:t>
      </w:r>
    </w:p>
    <w:p w:rsidR="009F3FD2" w:rsidRPr="001859A4" w:rsidRDefault="009F3FD2" w:rsidP="009F3FD2">
      <w:pPr>
        <w:spacing w:line="240" w:lineRule="auto"/>
      </w:pPr>
      <w:r w:rsidRPr="001859A4">
        <w:t xml:space="preserve">Thực hiện chương trình dạy học Tuần </w:t>
      </w:r>
      <w:r>
        <w:t>6</w:t>
      </w:r>
      <w:r w:rsidRPr="001859A4">
        <w:t>.</w:t>
      </w:r>
    </w:p>
    <w:p w:rsidR="009F3FD2" w:rsidRDefault="009F3FD2" w:rsidP="009F3FD2">
      <w:pPr>
        <w:spacing w:line="240" w:lineRule="auto"/>
      </w:pPr>
      <w:r>
        <w:t>Chỉ đạo tổ chuyên môn chỉ đạo giáo viên cập nhật kịp thời lịch báo giảng, kế hoạch tổ chuyên môn, kế hoạch sử dụng thiết bị và đồ dùng dạy học.</w:t>
      </w:r>
    </w:p>
    <w:p w:rsidR="009F3FD2" w:rsidRPr="001859A4" w:rsidRDefault="009F3FD2" w:rsidP="009F3FD2">
      <w:pPr>
        <w:spacing w:line="240" w:lineRule="auto"/>
      </w:pPr>
      <w:r>
        <w:t>Chỉ đạo nhân viên thiết bị rà soát thực hiện đảm bảo đầy đủ các loại hồ sơ, kế hoạch, sổ sách mượn trả thiết bị của từng bộ môn.</w:t>
      </w:r>
    </w:p>
    <w:p w:rsidR="009F3FD2" w:rsidRPr="001859A4" w:rsidRDefault="009F3FD2" w:rsidP="009F3FD2">
      <w:pPr>
        <w:spacing w:line="240" w:lineRule="auto"/>
      </w:pPr>
      <w:r w:rsidRPr="001859A4">
        <w:t>Tiếp tục chỉ đạo tổ chuyên môn, giáo viên bộ môn Tiếng Anh</w:t>
      </w:r>
      <w:r>
        <w:t xml:space="preserve">, Toán </w:t>
      </w:r>
      <w:r w:rsidRPr="001859A4">
        <w:t xml:space="preserve"> động viên họ</w:t>
      </w:r>
      <w:r>
        <w:t>c sinh tham gia thi IOE, Violymic.</w:t>
      </w:r>
    </w:p>
    <w:p w:rsidR="009F3FD2" w:rsidRPr="001859A4" w:rsidRDefault="009F3FD2" w:rsidP="009F3FD2">
      <w:pPr>
        <w:spacing w:line="240" w:lineRule="auto"/>
      </w:pPr>
      <w:r>
        <w:t>Nhập phân công chuyên môn giảng dạy vào cổng thông tin điện tử.</w:t>
      </w:r>
    </w:p>
    <w:p w:rsidR="009F3FD2" w:rsidRPr="001859A4" w:rsidRDefault="009F3FD2" w:rsidP="009F3FD2">
      <w:pPr>
        <w:spacing w:line="240" w:lineRule="auto"/>
      </w:pPr>
      <w:r w:rsidRPr="001859A4">
        <w:t>Giáo viên chủ nhiệm khối 8 nhắc nhở học sinh tham gia học nghề phổ thông tham gia học đông đủ và có biện pháp xử lý đối với những học sinh hay vắng không có lý do.</w:t>
      </w:r>
    </w:p>
    <w:p w:rsidR="009F3FD2" w:rsidRDefault="009F3FD2" w:rsidP="009F3FD2">
      <w:pPr>
        <w:spacing w:line="240" w:lineRule="auto"/>
      </w:pPr>
      <w:r>
        <w:t>7</w:t>
      </w:r>
      <w:r>
        <w:t>h</w:t>
      </w:r>
      <w:r>
        <w:t>3</w:t>
      </w:r>
      <w:r>
        <w:t>0</w:t>
      </w:r>
      <w:r w:rsidRPr="001859A4">
        <w:t xml:space="preserve"> ngày </w:t>
      </w:r>
      <w:r>
        <w:t>22</w:t>
      </w:r>
      <w:r>
        <w:t>.9.2015</w:t>
      </w:r>
      <w:r w:rsidRPr="001859A4">
        <w:t xml:space="preserve">: </w:t>
      </w:r>
      <w:r>
        <w:t xml:space="preserve">Họp </w:t>
      </w:r>
      <w:r>
        <w:t>Liên tịch.</w:t>
      </w:r>
    </w:p>
    <w:p w:rsidR="009F3FD2" w:rsidRDefault="009F3FD2" w:rsidP="009F3FD2">
      <w:pPr>
        <w:spacing w:line="240" w:lineRule="auto"/>
      </w:pPr>
      <w:r>
        <w:t>7h30</w:t>
      </w:r>
      <w:r w:rsidRPr="001859A4">
        <w:t xml:space="preserve"> ngày </w:t>
      </w:r>
      <w:r>
        <w:t>2</w:t>
      </w:r>
      <w:r>
        <w:t>4</w:t>
      </w:r>
      <w:r>
        <w:t>.9.2015</w:t>
      </w:r>
      <w:r w:rsidRPr="001859A4">
        <w:t xml:space="preserve">: </w:t>
      </w:r>
      <w:r>
        <w:t xml:space="preserve">Hội nghị Cán bộ công viên chức </w:t>
      </w:r>
      <w:r w:rsidR="003546FE">
        <w:t>năm học</w:t>
      </w:r>
      <w:bookmarkStart w:id="0" w:name="_GoBack"/>
      <w:bookmarkEnd w:id="0"/>
      <w:r>
        <w:t xml:space="preserve"> 2015 – 2016.</w:t>
      </w:r>
    </w:p>
    <w:p w:rsidR="009F3FD2" w:rsidRPr="001859A4" w:rsidRDefault="009F3FD2" w:rsidP="009F3FD2">
      <w:pPr>
        <w:spacing w:line="240" w:lineRule="auto"/>
      </w:pPr>
      <w:r w:rsidRPr="001859A4">
        <w:t>Tiếp tục thực hiện công tác bồi dưỡng học sinh giỏi khối 8 - 9, bồi dưỡng học sinh dự thi máy tính bỏ túi.</w:t>
      </w:r>
    </w:p>
    <w:p w:rsidR="009F3FD2" w:rsidRPr="001859A4" w:rsidRDefault="009F3FD2" w:rsidP="009F3FD2">
      <w:pPr>
        <w:spacing w:line="240" w:lineRule="auto"/>
      </w:pPr>
      <w:r>
        <w:t>Tăng cường chỉ đạo các tổ chuyên môn</w:t>
      </w:r>
      <w:r w:rsidR="0013683C">
        <w:t>, giáo viên bộ môn đăng ký mượn trả thiết bị, sử dụng thiết bị, đồ dùng dạy học, phòng bộ môn để nâng cao hiệu quả tiết dạy và chất lượng bộ môn.</w:t>
      </w:r>
    </w:p>
    <w:p w:rsidR="009F3FD2" w:rsidRDefault="009F3FD2" w:rsidP="009F3FD2">
      <w:pPr>
        <w:spacing w:line="240" w:lineRule="auto"/>
      </w:pPr>
      <w:r w:rsidRPr="001859A4">
        <w:t>Tiếp tục nhắc nhở, động viên học sinh tham gia học bồi dưỡng học sinh giỏi tại Huyệ</w:t>
      </w:r>
      <w:r>
        <w:t>n và đốc thúc công tác bồi dưỡng học sinh giỏi khối 8, 9 tại trường.</w:t>
      </w:r>
    </w:p>
    <w:p w:rsidR="009F3FD2" w:rsidRPr="001859A4" w:rsidRDefault="009F3FD2" w:rsidP="009F3FD2">
      <w:pPr>
        <w:spacing w:line="240" w:lineRule="auto"/>
      </w:pPr>
      <w:r w:rsidRPr="001859A4">
        <w:t>Văn thư: t</w:t>
      </w:r>
      <w:r>
        <w:t>i</w:t>
      </w:r>
      <w:r w:rsidRPr="001859A4">
        <w:t>ếp tục làm hồ sơ phổ cập năm 201</w:t>
      </w:r>
      <w:r>
        <w:t>5.</w:t>
      </w:r>
    </w:p>
    <w:p w:rsidR="009F3FD2" w:rsidRPr="001859A4" w:rsidRDefault="009F3FD2" w:rsidP="009F3FD2">
      <w:pPr>
        <w:spacing w:line="240" w:lineRule="auto"/>
      </w:pPr>
      <w:r w:rsidRPr="001859A4">
        <w:t>Thiết bị: phục vụ mượn trả đồ dùng dạy họ</w:t>
      </w:r>
      <w:r>
        <w:t xml:space="preserve">c. Tiếp tục </w:t>
      </w:r>
      <w:r w:rsidRPr="001859A4">
        <w:t>phối hợp với các tổ chuyên môn sắp xếp lại đồ dùng dạy học để tiện sử dụng.</w:t>
      </w:r>
    </w:p>
    <w:p w:rsidR="009F3FD2" w:rsidRPr="001859A4" w:rsidRDefault="009F3FD2" w:rsidP="009F3FD2">
      <w:pPr>
        <w:spacing w:line="240" w:lineRule="auto"/>
      </w:pPr>
      <w:r w:rsidRPr="001859A4">
        <w:t>Thư viện: tiếp tục cập nhật và phân loại sách để phục vụ học sinh và giáo viên.</w:t>
      </w:r>
    </w:p>
    <w:p w:rsidR="009F3FD2" w:rsidRDefault="009F3FD2" w:rsidP="009F3FD2">
      <w:pPr>
        <w:spacing w:line="240" w:lineRule="auto"/>
        <w:rPr>
          <w:b/>
          <w:bCs/>
        </w:rPr>
      </w:pPr>
      <w:r w:rsidRPr="001859A4">
        <w:rPr>
          <w:b/>
          <w:bCs/>
        </w:rPr>
        <w:t>II. Điều chỉnh - Bổ sung:</w:t>
      </w:r>
    </w:p>
    <w:p w:rsidR="009F3FD2" w:rsidRPr="000174B7" w:rsidRDefault="009F3FD2" w:rsidP="009F3FD2">
      <w:pPr>
        <w:spacing w:line="240" w:lineRule="auto"/>
        <w:rPr>
          <w:b/>
          <w:bCs/>
        </w:rPr>
      </w:pPr>
    </w:p>
    <w:sectPr w:rsidR="009F3FD2" w:rsidRPr="000174B7" w:rsidSect="00A20D2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A4"/>
    <w:rsid w:val="000174B7"/>
    <w:rsid w:val="0013683C"/>
    <w:rsid w:val="001859A4"/>
    <w:rsid w:val="003546FE"/>
    <w:rsid w:val="00511EF3"/>
    <w:rsid w:val="007F7541"/>
    <w:rsid w:val="009F3FD2"/>
    <w:rsid w:val="00A20D23"/>
    <w:rsid w:val="00A81827"/>
    <w:rsid w:val="00AF63DC"/>
    <w:rsid w:val="00BC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4B659-5D37-42CD-BEC2-3406860D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4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51506">
      <w:bodyDiv w:val="1"/>
      <w:marLeft w:val="0"/>
      <w:marRight w:val="0"/>
      <w:marTop w:val="0"/>
      <w:marBottom w:val="0"/>
      <w:divBdr>
        <w:top w:val="none" w:sz="0" w:space="0" w:color="auto"/>
        <w:left w:val="none" w:sz="0" w:space="0" w:color="auto"/>
        <w:bottom w:val="none" w:sz="0" w:space="0" w:color="auto"/>
        <w:right w:val="none" w:sz="0" w:space="0" w:color="auto"/>
      </w:divBdr>
    </w:div>
    <w:div w:id="1145660481">
      <w:bodyDiv w:val="1"/>
      <w:marLeft w:val="0"/>
      <w:marRight w:val="0"/>
      <w:marTop w:val="0"/>
      <w:marBottom w:val="0"/>
      <w:divBdr>
        <w:top w:val="none" w:sz="0" w:space="0" w:color="auto"/>
        <w:left w:val="none" w:sz="0" w:space="0" w:color="auto"/>
        <w:bottom w:val="none" w:sz="0" w:space="0" w:color="auto"/>
        <w:right w:val="none" w:sz="0" w:space="0" w:color="auto"/>
      </w:divBdr>
    </w:div>
    <w:div w:id="16443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Đình Quốc Nghĩa</dc:creator>
  <cp:keywords/>
  <dc:description/>
  <cp:lastModifiedBy>Phan Đình Quốc Nghĩa</cp:lastModifiedBy>
  <cp:revision>2</cp:revision>
  <cp:lastPrinted>2015-09-15T09:28:00Z</cp:lastPrinted>
  <dcterms:created xsi:type="dcterms:W3CDTF">2015-09-22T03:09:00Z</dcterms:created>
  <dcterms:modified xsi:type="dcterms:W3CDTF">2015-09-22T03:09:00Z</dcterms:modified>
</cp:coreProperties>
</file>